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94E" w:rsidRPr="00AB4655" w:rsidRDefault="00FB636E">
      <w:pP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</w:t>
      </w:r>
      <w:r w:rsidRPr="00AB4655">
        <w:rPr>
          <w:rFonts w:ascii="Arial" w:hAnsi="Arial" w:cs="Arial"/>
          <w:b/>
          <w:sz w:val="24"/>
          <w:szCs w:val="24"/>
          <w:lang w:val="sr-Cyrl-RS"/>
        </w:rPr>
        <w:t>ГРАДОНАЧЕЛНИЦИ ГРАДА НИША</w:t>
      </w:r>
    </w:p>
    <w:p w:rsidR="00FB636E" w:rsidRPr="00AB4655" w:rsidRDefault="00FB636E">
      <w:pPr>
        <w:rPr>
          <w:rFonts w:ascii="Arial" w:hAnsi="Arial" w:cs="Arial"/>
          <w:b/>
          <w:sz w:val="24"/>
          <w:szCs w:val="24"/>
          <w:lang w:val="sr-Latn-RS"/>
        </w:rPr>
      </w:pPr>
      <w:r w:rsidRPr="00AB4655">
        <w:rPr>
          <w:rFonts w:ascii="Arial" w:hAnsi="Arial" w:cs="Arial"/>
          <w:b/>
          <w:sz w:val="24"/>
          <w:szCs w:val="24"/>
          <w:lang w:val="sr-Cyrl-RS"/>
        </w:rPr>
        <w:t xml:space="preserve">           ПРЕДСЕДНИКУ СКУПШТИНЕ ГРАДА НИША </w:t>
      </w:r>
    </w:p>
    <w:p w:rsidR="00335E4B" w:rsidRPr="00AB4655" w:rsidRDefault="00335E4B">
      <w:pPr>
        <w:rPr>
          <w:rFonts w:ascii="Arial" w:hAnsi="Arial" w:cs="Arial"/>
          <w:b/>
          <w:sz w:val="24"/>
          <w:szCs w:val="24"/>
          <w:lang w:val="sr-Latn-RS"/>
        </w:rPr>
      </w:pPr>
    </w:p>
    <w:p w:rsidR="00FB636E" w:rsidRPr="00AB4655" w:rsidRDefault="00FB636E">
      <w:pP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</w:t>
      </w:r>
      <w:r w:rsidRPr="00AB4655">
        <w:rPr>
          <w:rFonts w:ascii="Arial" w:hAnsi="Arial" w:cs="Arial"/>
          <w:b/>
          <w:sz w:val="24"/>
          <w:szCs w:val="24"/>
          <w:lang w:val="sr-Cyrl-RS"/>
        </w:rPr>
        <w:t xml:space="preserve"> Предмет: Иници</w:t>
      </w:r>
      <w:r w:rsidR="00913CB7" w:rsidRPr="00AB4655">
        <w:rPr>
          <w:rFonts w:ascii="Arial" w:hAnsi="Arial" w:cs="Arial"/>
          <w:b/>
          <w:sz w:val="24"/>
          <w:szCs w:val="24"/>
          <w:lang w:val="sr-Cyrl-RS"/>
        </w:rPr>
        <w:t xml:space="preserve">јативе и предлози одборничке групе „Ниш, мој град“ на предлог објављеног </w:t>
      </w:r>
      <w:r w:rsidRPr="00AB4655">
        <w:rPr>
          <w:rFonts w:ascii="Arial" w:hAnsi="Arial" w:cs="Arial"/>
          <w:b/>
          <w:sz w:val="24"/>
          <w:szCs w:val="24"/>
          <w:lang w:val="sr-Cyrl-RS"/>
        </w:rPr>
        <w:t>нацрта одлуке о буџету Града Ниша за 2022. годину</w:t>
      </w:r>
    </w:p>
    <w:p w:rsidR="00FB636E" w:rsidRDefault="00FB636E">
      <w:pPr>
        <w:rPr>
          <w:rFonts w:ascii="Arial" w:hAnsi="Arial" w:cs="Arial"/>
          <w:sz w:val="24"/>
          <w:szCs w:val="24"/>
          <w:lang w:val="sr-Cyrl-RS"/>
        </w:rPr>
      </w:pPr>
    </w:p>
    <w:p w:rsidR="00FB636E" w:rsidRDefault="00FB636E" w:rsidP="00FB636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 w:rsidRPr="00FB636E">
        <w:rPr>
          <w:rFonts w:ascii="Arial" w:hAnsi="Arial" w:cs="Arial"/>
          <w:sz w:val="24"/>
          <w:szCs w:val="24"/>
          <w:lang w:val="sr-Cyrl-RS"/>
        </w:rPr>
        <w:t xml:space="preserve">Иницијатива у вези плана расхода у делу социјалне и дечје заштите </w:t>
      </w:r>
    </w:p>
    <w:p w:rsidR="00FB636E" w:rsidRDefault="00FB636E" w:rsidP="00FB636E">
      <w:pPr>
        <w:pStyle w:val="ListParagraph"/>
        <w:rPr>
          <w:rFonts w:ascii="Arial" w:hAnsi="Arial" w:cs="Arial"/>
          <w:sz w:val="24"/>
          <w:szCs w:val="24"/>
          <w:lang w:val="sr-Cyrl-RS"/>
        </w:rPr>
      </w:pPr>
    </w:p>
    <w:p w:rsidR="00FB636E" w:rsidRPr="00FB636E" w:rsidRDefault="00FB636E" w:rsidP="00FB636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sr-Cyrl-RS"/>
        </w:rPr>
      </w:pPr>
      <w:r w:rsidRPr="00FB636E">
        <w:rPr>
          <w:rFonts w:ascii="Arial" w:hAnsi="Arial" w:cs="Arial"/>
          <w:sz w:val="24"/>
          <w:szCs w:val="24"/>
          <w:lang w:val="sr-Cyrl-RS"/>
        </w:rPr>
        <w:t xml:space="preserve">У оквиру ове иницијативе тражимо да буду обезбеђена средства за бесплатан боравак деце у нишким обдаништима у складу са тенденцијом и саме државе да се помогне породицама са прворођеном децом. </w:t>
      </w:r>
    </w:p>
    <w:p w:rsidR="00FB636E" w:rsidRPr="00FB636E" w:rsidRDefault="00FB636E" w:rsidP="00FB636E">
      <w:pPr>
        <w:pStyle w:val="ListParagraph"/>
        <w:ind w:left="1440"/>
        <w:rPr>
          <w:rFonts w:ascii="Arial" w:hAnsi="Arial" w:cs="Arial"/>
          <w:sz w:val="24"/>
          <w:szCs w:val="24"/>
          <w:lang w:val="sr-Cyrl-RS"/>
        </w:rPr>
      </w:pPr>
    </w:p>
    <w:p w:rsidR="00FB636E" w:rsidRDefault="00FB636E" w:rsidP="00FB636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Обезбедити средства за бесплатне уџбенике за децу првог и другог разреда основних школа</w:t>
      </w:r>
      <w:r w:rsidR="00C243D5"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C243D5" w:rsidRPr="00C243D5" w:rsidRDefault="00C243D5" w:rsidP="00C243D5">
      <w:pPr>
        <w:pStyle w:val="ListParagraph"/>
        <w:rPr>
          <w:rFonts w:ascii="Arial" w:hAnsi="Arial" w:cs="Arial"/>
          <w:sz w:val="24"/>
          <w:szCs w:val="24"/>
          <w:lang w:val="sr-Cyrl-RS"/>
        </w:rPr>
      </w:pPr>
    </w:p>
    <w:p w:rsidR="00C243D5" w:rsidRDefault="00C243D5" w:rsidP="00FB636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Обезбедити средства за топли оброк и ужину за децу од првог до осмог разреда нишких основних школа.</w:t>
      </w:r>
    </w:p>
    <w:p w:rsidR="00C243D5" w:rsidRPr="00C243D5" w:rsidRDefault="00C243D5" w:rsidP="00C243D5">
      <w:pPr>
        <w:pStyle w:val="ListParagraph"/>
        <w:rPr>
          <w:rFonts w:ascii="Arial" w:hAnsi="Arial" w:cs="Arial"/>
          <w:sz w:val="24"/>
          <w:szCs w:val="24"/>
          <w:lang w:val="sr-Cyrl-RS"/>
        </w:rPr>
      </w:pPr>
    </w:p>
    <w:p w:rsidR="00C243D5" w:rsidRDefault="00C243D5" w:rsidP="00C243D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Обезбедити средства за бесплатан превоз за ученике нишких средњих школа.</w:t>
      </w:r>
    </w:p>
    <w:p w:rsidR="00C243D5" w:rsidRPr="00C243D5" w:rsidRDefault="00C243D5" w:rsidP="00C243D5">
      <w:pPr>
        <w:pStyle w:val="ListParagraph"/>
        <w:rPr>
          <w:rFonts w:ascii="Arial" w:hAnsi="Arial" w:cs="Arial"/>
          <w:sz w:val="24"/>
          <w:szCs w:val="24"/>
          <w:lang w:val="sr-Cyrl-RS"/>
        </w:rPr>
      </w:pPr>
    </w:p>
    <w:p w:rsidR="00C243D5" w:rsidRDefault="00C243D5" w:rsidP="00C243D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 оквиру организације саобраћаја и саобраћајне инфраструктуре тражимо:</w:t>
      </w:r>
    </w:p>
    <w:p w:rsidR="00C243D5" w:rsidRDefault="00C243D5" w:rsidP="00C243D5">
      <w:pPr>
        <w:pStyle w:val="ListParagraph"/>
        <w:rPr>
          <w:rFonts w:ascii="Arial" w:hAnsi="Arial" w:cs="Arial"/>
          <w:sz w:val="24"/>
          <w:szCs w:val="24"/>
          <w:lang w:val="sr-Cyrl-RS"/>
        </w:rPr>
      </w:pPr>
    </w:p>
    <w:p w:rsidR="00C243D5" w:rsidRDefault="00C243D5" w:rsidP="00C243D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Обезбеђење нишких булевара због трагичних догађаја на њима. Ту спада постављање заштитне ограде, постављање разделне ограде и ка</w:t>
      </w:r>
      <w:r w:rsidR="00913CB7">
        <w:rPr>
          <w:rFonts w:ascii="Arial" w:hAnsi="Arial" w:cs="Arial"/>
          <w:sz w:val="24"/>
          <w:szCs w:val="24"/>
          <w:lang w:val="sr-Cyrl-RS"/>
        </w:rPr>
        <w:t>мера са брзиномером, а не да се камере</w:t>
      </w:r>
      <w:r>
        <w:rPr>
          <w:rFonts w:ascii="Arial" w:hAnsi="Arial" w:cs="Arial"/>
          <w:sz w:val="24"/>
          <w:szCs w:val="24"/>
          <w:lang w:val="sr-Cyrl-RS"/>
        </w:rPr>
        <w:t xml:space="preserve"> постав</w:t>
      </w:r>
      <w:r w:rsidR="00913CB7">
        <w:rPr>
          <w:rFonts w:ascii="Arial" w:hAnsi="Arial" w:cs="Arial"/>
          <w:sz w:val="24"/>
          <w:szCs w:val="24"/>
          <w:lang w:val="sr-Cyrl-RS"/>
        </w:rPr>
        <w:t>љају</w:t>
      </w:r>
      <w:r>
        <w:rPr>
          <w:rFonts w:ascii="Arial" w:hAnsi="Arial" w:cs="Arial"/>
          <w:sz w:val="24"/>
          <w:szCs w:val="24"/>
          <w:lang w:val="sr-Cyrl-RS"/>
        </w:rPr>
        <w:t xml:space="preserve"> на раскрсницама где се ретко дешавају несреће. Приоритетни булевари за то су булевар Светог Пнателејмона, булевар Медијана, Византијски булевар и Књажевачка улица. </w:t>
      </w:r>
    </w:p>
    <w:p w:rsidR="00C243D5" w:rsidRDefault="00C243D5" w:rsidP="00C243D5">
      <w:pPr>
        <w:pStyle w:val="ListParagraph"/>
        <w:ind w:left="1524"/>
        <w:rPr>
          <w:rFonts w:ascii="Arial" w:hAnsi="Arial" w:cs="Arial"/>
          <w:sz w:val="24"/>
          <w:szCs w:val="24"/>
          <w:lang w:val="sr-Cyrl-RS"/>
        </w:rPr>
      </w:pPr>
    </w:p>
    <w:p w:rsidR="002738EF" w:rsidRDefault="00C243D5" w:rsidP="00AB465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Наставак изградње Зетске улице од споја са Мокрањчевом до Габровачког пута заједно са рехабилитацијом Зетске у нивоу Клиничког центра и стадиона до подвожњака</w:t>
      </w:r>
      <w:r w:rsidR="006F069F">
        <w:rPr>
          <w:rFonts w:ascii="Arial" w:hAnsi="Arial" w:cs="Arial"/>
          <w:sz w:val="24"/>
          <w:szCs w:val="24"/>
          <w:lang w:val="sr-Cyrl-RS"/>
        </w:rPr>
        <w:t>.</w:t>
      </w:r>
    </w:p>
    <w:p w:rsidR="00AB4655" w:rsidRPr="00AB4655" w:rsidRDefault="00AB4655" w:rsidP="00AB4655">
      <w:pPr>
        <w:pStyle w:val="ListParagraph"/>
        <w:rPr>
          <w:rFonts w:ascii="Arial" w:hAnsi="Arial" w:cs="Arial"/>
          <w:sz w:val="24"/>
          <w:szCs w:val="24"/>
          <w:lang w:val="sr-Cyrl-RS"/>
        </w:rPr>
      </w:pPr>
    </w:p>
    <w:p w:rsidR="00AB4655" w:rsidRPr="00AB4655" w:rsidRDefault="00AB4655" w:rsidP="00AB4655">
      <w:pPr>
        <w:pStyle w:val="ListParagraph"/>
        <w:ind w:left="1524"/>
        <w:rPr>
          <w:rFonts w:ascii="Arial" w:hAnsi="Arial" w:cs="Arial"/>
          <w:sz w:val="24"/>
          <w:szCs w:val="24"/>
          <w:lang w:val="sr-Cyrl-RS"/>
        </w:rPr>
      </w:pPr>
    </w:p>
    <w:p w:rsidR="002738EF" w:rsidRDefault="002738EF" w:rsidP="002738E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 xml:space="preserve">Завршетак булевара Петра Ранђеловића, завршетак булевара Светог Пантелејмона са кружним током на булевару Медијана и пролазом кроз војно земљиште до булевара Никола Тесла. </w:t>
      </w:r>
    </w:p>
    <w:p w:rsidR="002738EF" w:rsidRPr="002738EF" w:rsidRDefault="002738EF" w:rsidP="002738EF">
      <w:pPr>
        <w:pStyle w:val="ListParagraph"/>
        <w:rPr>
          <w:rFonts w:ascii="Arial" w:hAnsi="Arial" w:cs="Arial"/>
          <w:sz w:val="24"/>
          <w:szCs w:val="24"/>
          <w:lang w:val="sr-Cyrl-RS"/>
        </w:rPr>
      </w:pPr>
    </w:p>
    <w:p w:rsidR="002738EF" w:rsidRDefault="002738EF" w:rsidP="002738E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Све напред наведено је у циљу завршетка саобраћајног прстена око града. </w:t>
      </w:r>
    </w:p>
    <w:p w:rsidR="002738EF" w:rsidRPr="002738EF" w:rsidRDefault="002738EF" w:rsidP="002738EF">
      <w:pPr>
        <w:pStyle w:val="ListParagraph"/>
        <w:rPr>
          <w:rFonts w:ascii="Arial" w:hAnsi="Arial" w:cs="Arial"/>
          <w:sz w:val="24"/>
          <w:szCs w:val="24"/>
          <w:lang w:val="sr-Cyrl-RS"/>
        </w:rPr>
      </w:pPr>
    </w:p>
    <w:p w:rsidR="002738EF" w:rsidRDefault="002738EF" w:rsidP="002738E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Почетак радова на Нишавској улици од Нитекса – Бенетона са кружним током до моста на булевару</w:t>
      </w:r>
      <w:r w:rsidR="00913CB7">
        <w:rPr>
          <w:rFonts w:ascii="Arial" w:hAnsi="Arial" w:cs="Arial"/>
          <w:sz w:val="24"/>
          <w:szCs w:val="24"/>
          <w:lang w:val="sr-Cyrl-RS"/>
        </w:rPr>
        <w:t xml:space="preserve"> Медијана са кружним током тј. с</w:t>
      </w:r>
      <w:r>
        <w:rPr>
          <w:rFonts w:ascii="Arial" w:hAnsi="Arial" w:cs="Arial"/>
          <w:sz w:val="24"/>
          <w:szCs w:val="24"/>
          <w:lang w:val="sr-Cyrl-RS"/>
        </w:rPr>
        <w:t xml:space="preserve">пајањем са већ изграђеном Нишавском улицом на том месту. Ту предвидети и изградњу новог врежинског моста јер је постојећи урушен. </w:t>
      </w:r>
    </w:p>
    <w:p w:rsidR="002738EF" w:rsidRDefault="002738EF" w:rsidP="002738EF">
      <w:pPr>
        <w:ind w:left="1524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Овом изградњом би се решило питање поплава у Књажевачкој улици. </w:t>
      </w:r>
    </w:p>
    <w:p w:rsidR="002738EF" w:rsidRDefault="002738EF" w:rsidP="002738E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Завршетак започетог Јужног колектора и припреме за градњу Јужног булевара чиме би се решио трајни проблем поплава на Палилули. </w:t>
      </w:r>
    </w:p>
    <w:p w:rsidR="002738EF" w:rsidRDefault="002738EF" w:rsidP="002738EF">
      <w:pPr>
        <w:pStyle w:val="ListParagraph"/>
        <w:ind w:left="1524"/>
        <w:rPr>
          <w:rFonts w:ascii="Arial" w:hAnsi="Arial" w:cs="Arial"/>
          <w:sz w:val="24"/>
          <w:szCs w:val="24"/>
          <w:lang w:val="sr-Cyrl-RS"/>
        </w:rPr>
      </w:pPr>
    </w:p>
    <w:p w:rsidR="002738EF" w:rsidRDefault="002738EF" w:rsidP="002738E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Реконструкција улице Војводе Путника са изградњом кружног тока код Апелационог суда и изградњом кружног тока код семафора и зграда у Новом Нишу. </w:t>
      </w:r>
    </w:p>
    <w:p w:rsidR="002738EF" w:rsidRPr="002738EF" w:rsidRDefault="002738EF" w:rsidP="002738EF">
      <w:pPr>
        <w:pStyle w:val="ListParagraph"/>
        <w:rPr>
          <w:rFonts w:ascii="Arial" w:hAnsi="Arial" w:cs="Arial"/>
          <w:sz w:val="24"/>
          <w:szCs w:val="24"/>
          <w:lang w:val="sr-Cyrl-RS"/>
        </w:rPr>
      </w:pPr>
    </w:p>
    <w:p w:rsidR="002738EF" w:rsidRDefault="002738EF" w:rsidP="002738E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У делу образовања тражимо средства да се заврше станови за младе </w:t>
      </w:r>
      <w:r w:rsidR="00327974">
        <w:rPr>
          <w:rFonts w:ascii="Arial" w:hAnsi="Arial" w:cs="Arial"/>
          <w:sz w:val="24"/>
          <w:szCs w:val="24"/>
          <w:lang w:val="sr-Cyrl-RS"/>
        </w:rPr>
        <w:t>на локацији Бранка Крсмановића као и почетак радова на обећаној згради Факултета спорта и физичког васпитања.</w:t>
      </w:r>
    </w:p>
    <w:p w:rsidR="00327974" w:rsidRPr="00327974" w:rsidRDefault="00327974" w:rsidP="00327974">
      <w:pPr>
        <w:rPr>
          <w:rFonts w:ascii="Arial" w:hAnsi="Arial" w:cs="Arial"/>
          <w:sz w:val="24"/>
          <w:szCs w:val="24"/>
          <w:lang w:val="sr-Cyrl-RS"/>
        </w:rPr>
      </w:pPr>
    </w:p>
    <w:p w:rsidR="00327974" w:rsidRDefault="00327974" w:rsidP="0032797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Изградња нове школе у општини Пантелеј на предвиђеној локацији, изградња нове школе у селу Лесковик и доградња спрата школе у насељу Никола Тесла (деца иду у школу у Брзи Брод и Нишку Бању).</w:t>
      </w:r>
    </w:p>
    <w:p w:rsidR="00327974" w:rsidRDefault="00327974" w:rsidP="00327974">
      <w:pPr>
        <w:pStyle w:val="ListParagraph"/>
        <w:ind w:left="144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327974" w:rsidRDefault="00327974" w:rsidP="0032797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Изградња неке од фискултурних сала</w:t>
      </w:r>
      <w:r w:rsidR="00913CB7">
        <w:rPr>
          <w:rFonts w:ascii="Arial" w:hAnsi="Arial" w:cs="Arial"/>
          <w:sz w:val="24"/>
          <w:szCs w:val="24"/>
          <w:lang w:val="sr-Cyrl-RS"/>
        </w:rPr>
        <w:t xml:space="preserve"> за</w:t>
      </w:r>
      <w:r>
        <w:rPr>
          <w:rFonts w:ascii="Arial" w:hAnsi="Arial" w:cs="Arial"/>
          <w:sz w:val="24"/>
          <w:szCs w:val="24"/>
          <w:lang w:val="sr-Cyrl-RS"/>
        </w:rPr>
        <w:t xml:space="preserve"> пет централних нишких школа које то немају ( Школа моде и лепоте, Уметничка и Музичка школа, Правно – пословна школа и Прехрамбено – хемијска школа)</w:t>
      </w:r>
      <w:r w:rsidR="00BA2C66">
        <w:rPr>
          <w:rFonts w:ascii="Arial" w:hAnsi="Arial" w:cs="Arial"/>
          <w:sz w:val="24"/>
          <w:szCs w:val="24"/>
          <w:lang w:val="sr-Cyrl-RS"/>
        </w:rPr>
        <w:t>.</w:t>
      </w:r>
    </w:p>
    <w:p w:rsidR="00327974" w:rsidRPr="00327974" w:rsidRDefault="00327974" w:rsidP="00327974">
      <w:pPr>
        <w:pStyle w:val="ListParagraph"/>
        <w:rPr>
          <w:rFonts w:ascii="Arial" w:hAnsi="Arial" w:cs="Arial"/>
          <w:sz w:val="24"/>
          <w:szCs w:val="24"/>
          <w:lang w:val="sr-Cyrl-RS"/>
        </w:rPr>
      </w:pPr>
    </w:p>
    <w:p w:rsidR="00327974" w:rsidRDefault="00327974" w:rsidP="0032797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Завршетак обданишта у Новом Селу и Брзом Броду која се раде годинама и почетак радова на обдаништима у Пантелеју, Палилули (локација Куле и Ледене стене) Медијани (кафана Липов лад и двориште школе „Свети Сава“ са парком за децу) општина Црвени Крст, реконструкција зграде за обданиште у селу Трупале. </w:t>
      </w:r>
    </w:p>
    <w:p w:rsidR="00327974" w:rsidRPr="00327974" w:rsidRDefault="00327974" w:rsidP="00327974">
      <w:pPr>
        <w:pStyle w:val="ListParagraph"/>
        <w:rPr>
          <w:rFonts w:ascii="Arial" w:hAnsi="Arial" w:cs="Arial"/>
          <w:sz w:val="24"/>
          <w:szCs w:val="24"/>
          <w:lang w:val="sr-Cyrl-RS"/>
        </w:rPr>
      </w:pPr>
    </w:p>
    <w:p w:rsidR="00327974" w:rsidRDefault="00327974" w:rsidP="0032797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Култура </w:t>
      </w:r>
    </w:p>
    <w:p w:rsidR="00327974" w:rsidRDefault="00327974" w:rsidP="00327974">
      <w:pPr>
        <w:pStyle w:val="ListParagraph"/>
        <w:rPr>
          <w:rFonts w:ascii="Arial" w:hAnsi="Arial" w:cs="Arial"/>
          <w:sz w:val="24"/>
          <w:szCs w:val="24"/>
          <w:lang w:val="sr-Cyrl-RS"/>
        </w:rPr>
      </w:pPr>
    </w:p>
    <w:p w:rsidR="00327974" w:rsidRDefault="00327974" w:rsidP="0032797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Обезбедити средства за</w:t>
      </w:r>
      <w:r w:rsidR="00913CB7">
        <w:rPr>
          <w:rFonts w:ascii="Arial" w:hAnsi="Arial" w:cs="Arial"/>
          <w:sz w:val="24"/>
          <w:szCs w:val="24"/>
          <w:lang w:val="sr-Cyrl-RS"/>
        </w:rPr>
        <w:t xml:space="preserve"> почетак радова зграде Музеја, Галерије, доградње Б</w:t>
      </w:r>
      <w:r>
        <w:rPr>
          <w:rFonts w:ascii="Arial" w:hAnsi="Arial" w:cs="Arial"/>
          <w:sz w:val="24"/>
          <w:szCs w:val="24"/>
          <w:lang w:val="sr-Cyrl-RS"/>
        </w:rPr>
        <w:t>иблиотеке, завршетак археолошког парка Медијана, Тврђава ( реконструкција Атељеа и Бали</w:t>
      </w:r>
      <w:r w:rsidR="00913CB7">
        <w:rPr>
          <w:rFonts w:ascii="Arial" w:hAnsi="Arial" w:cs="Arial"/>
          <w:sz w:val="24"/>
          <w:szCs w:val="24"/>
          <w:lang w:val="sr-Cyrl-RS"/>
        </w:rPr>
        <w:t xml:space="preserve"> Бегове џамије) и почетак изградње мале сцене при Народном позоришту.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327974" w:rsidRDefault="00327974" w:rsidP="00327974">
      <w:pPr>
        <w:pStyle w:val="ListParagraph"/>
        <w:ind w:left="1440"/>
        <w:rPr>
          <w:rFonts w:ascii="Arial" w:hAnsi="Arial" w:cs="Arial"/>
          <w:sz w:val="24"/>
          <w:szCs w:val="24"/>
          <w:lang w:val="sr-Cyrl-RS"/>
        </w:rPr>
      </w:pPr>
    </w:p>
    <w:p w:rsidR="00327974" w:rsidRDefault="00327974" w:rsidP="00327974">
      <w:pPr>
        <w:pStyle w:val="ListParagraph"/>
        <w:ind w:left="1440"/>
        <w:rPr>
          <w:rFonts w:ascii="Arial" w:hAnsi="Arial" w:cs="Arial"/>
          <w:sz w:val="24"/>
          <w:szCs w:val="24"/>
          <w:lang w:val="sr-Cyrl-RS"/>
        </w:rPr>
      </w:pPr>
    </w:p>
    <w:p w:rsidR="00327974" w:rsidRDefault="00327974" w:rsidP="00327974">
      <w:pPr>
        <w:pStyle w:val="ListParagraph"/>
        <w:ind w:left="1440"/>
        <w:rPr>
          <w:rFonts w:ascii="Arial" w:hAnsi="Arial" w:cs="Arial"/>
          <w:sz w:val="24"/>
          <w:szCs w:val="24"/>
          <w:lang w:val="sr-Cyrl-RS"/>
        </w:rPr>
      </w:pPr>
    </w:p>
    <w:p w:rsidR="00327974" w:rsidRDefault="00327974" w:rsidP="0032797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Спорт </w:t>
      </w:r>
    </w:p>
    <w:p w:rsidR="00327974" w:rsidRDefault="00327974" w:rsidP="00327974">
      <w:pPr>
        <w:rPr>
          <w:rFonts w:ascii="Arial" w:hAnsi="Arial" w:cs="Arial"/>
          <w:sz w:val="24"/>
          <w:szCs w:val="24"/>
          <w:lang w:val="sr-Cyrl-RS"/>
        </w:rPr>
      </w:pPr>
    </w:p>
    <w:p w:rsidR="00327974" w:rsidRDefault="00327974" w:rsidP="00327974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Покривање отвореног базена монтажно демонтажним покривачем, завршетак западне трибине стадиона, изградња вештачке траве на помоћном Жељином терену и изградња обећ</w:t>
      </w:r>
      <w:r w:rsidR="00BA2C66">
        <w:rPr>
          <w:rFonts w:ascii="Arial" w:hAnsi="Arial" w:cs="Arial"/>
          <w:sz w:val="24"/>
          <w:szCs w:val="24"/>
          <w:lang w:val="sr-Cyrl-RS"/>
        </w:rPr>
        <w:t xml:space="preserve">ане куглане, али не да изводите молерско фарбарске радове на изграђеној куглани. </w:t>
      </w:r>
    </w:p>
    <w:p w:rsidR="00BA2C66" w:rsidRDefault="00BA2C66" w:rsidP="00BA2C66">
      <w:pPr>
        <w:rPr>
          <w:rFonts w:ascii="Arial" w:hAnsi="Arial" w:cs="Arial"/>
          <w:sz w:val="24"/>
          <w:szCs w:val="24"/>
          <w:lang w:val="sr-Cyrl-RS"/>
        </w:rPr>
      </w:pPr>
    </w:p>
    <w:p w:rsidR="00BA2C66" w:rsidRDefault="004D6BFB" w:rsidP="00BA2C6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У делу капиталних инвестиција предвидети улагање средстава у </w:t>
      </w:r>
      <w:r w:rsidR="00913CB7">
        <w:rPr>
          <w:rFonts w:ascii="Arial" w:hAnsi="Arial" w:cs="Arial"/>
          <w:sz w:val="24"/>
          <w:szCs w:val="24"/>
          <w:lang w:val="sr-Cyrl-RS"/>
        </w:rPr>
        <w:t xml:space="preserve">даљу </w:t>
      </w:r>
      <w:r>
        <w:rPr>
          <w:rFonts w:ascii="Arial" w:hAnsi="Arial" w:cs="Arial"/>
          <w:sz w:val="24"/>
          <w:szCs w:val="24"/>
          <w:lang w:val="sr-Cyrl-RS"/>
        </w:rPr>
        <w:t>гасификацију града по општинама и њено даље ширење као и пребацивање две Топлане и дванаест котларница које раде на мазут, а све у циљу заштите животне средине и загађеног ваздуха у граду</w:t>
      </w:r>
      <w:r w:rsidR="00913CB7">
        <w:rPr>
          <w:rFonts w:ascii="Arial" w:hAnsi="Arial" w:cs="Arial"/>
          <w:sz w:val="24"/>
          <w:szCs w:val="24"/>
          <w:lang w:val="sr-Cyrl-RS"/>
        </w:rPr>
        <w:t>. Не</w:t>
      </w:r>
      <w:r>
        <w:rPr>
          <w:rFonts w:ascii="Arial" w:hAnsi="Arial" w:cs="Arial"/>
          <w:sz w:val="24"/>
          <w:szCs w:val="24"/>
          <w:lang w:val="sr-Cyrl-RS"/>
        </w:rPr>
        <w:t>мамо извештај о пословању Градске Топлане за прошлу го</w:t>
      </w:r>
      <w:r w:rsidR="00913CB7">
        <w:rPr>
          <w:rFonts w:ascii="Arial" w:hAnsi="Arial" w:cs="Arial"/>
          <w:sz w:val="24"/>
          <w:szCs w:val="24"/>
          <w:lang w:val="sr-Cyrl-RS"/>
        </w:rPr>
        <w:t>дину и</w:t>
      </w:r>
      <w:r>
        <w:rPr>
          <w:rFonts w:ascii="Arial" w:hAnsi="Arial" w:cs="Arial"/>
          <w:sz w:val="24"/>
          <w:szCs w:val="24"/>
          <w:lang w:val="sr-Cyrl-RS"/>
        </w:rPr>
        <w:t xml:space="preserve"> не знамо која су средства потребна и докле се стигло са тим. </w:t>
      </w:r>
    </w:p>
    <w:p w:rsidR="004D6BFB" w:rsidRDefault="004D6BFB" w:rsidP="004D6BFB">
      <w:pPr>
        <w:pStyle w:val="ListParagraph"/>
        <w:rPr>
          <w:rFonts w:ascii="Arial" w:hAnsi="Arial" w:cs="Arial"/>
          <w:sz w:val="24"/>
          <w:szCs w:val="24"/>
          <w:lang w:val="sr-Cyrl-RS"/>
        </w:rPr>
      </w:pPr>
    </w:p>
    <w:p w:rsidR="004D6BFB" w:rsidRDefault="004D6BFB" w:rsidP="004D6BF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Почетак изградње индустријске зоне Иван Милутиновић</w:t>
      </w:r>
      <w:r w:rsidR="00913CB7"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4D6BFB" w:rsidRDefault="004D6BFB" w:rsidP="004D6BFB">
      <w:pPr>
        <w:pStyle w:val="ListParagraph"/>
        <w:ind w:left="1440"/>
        <w:rPr>
          <w:rFonts w:ascii="Arial" w:hAnsi="Arial" w:cs="Arial"/>
          <w:sz w:val="24"/>
          <w:szCs w:val="24"/>
          <w:lang w:val="sr-Cyrl-RS"/>
        </w:rPr>
      </w:pPr>
    </w:p>
    <w:p w:rsidR="004D6BFB" w:rsidRDefault="004D6BFB" w:rsidP="004D6BF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Наставак изградње Новог Ниша, обећани Универзитет, болница и други садржаји као</w:t>
      </w:r>
      <w:r w:rsidR="00913CB7">
        <w:rPr>
          <w:rFonts w:ascii="Arial" w:hAnsi="Arial" w:cs="Arial"/>
          <w:sz w:val="24"/>
          <w:szCs w:val="24"/>
          <w:lang w:val="sr-Cyrl-RS"/>
        </w:rPr>
        <w:t xml:space="preserve"> и евентуална изградња пословно тржног центра о коме се прича у оквиру рушења „Калче“.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4D6BFB" w:rsidRPr="004D6BFB" w:rsidRDefault="004D6BFB" w:rsidP="004D6BFB">
      <w:pPr>
        <w:pStyle w:val="ListParagraph"/>
        <w:ind w:left="1440"/>
        <w:rPr>
          <w:rFonts w:ascii="Arial" w:hAnsi="Arial" w:cs="Arial"/>
          <w:sz w:val="24"/>
          <w:szCs w:val="24"/>
          <w:lang w:val="sr-Cyrl-RS"/>
        </w:rPr>
      </w:pPr>
    </w:p>
    <w:p w:rsidR="004D6BFB" w:rsidRDefault="00913CB7" w:rsidP="004D6BFB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Изградњом кванташке пијаце и Карго центра највише би се помогло нишкој пољопривреди у делу пласмана робе, а додела кредита је „гашење пожара“</w:t>
      </w:r>
      <w:r w:rsidR="00AB465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У</w:t>
      </w:r>
      <w:r w:rsidR="00AB4655">
        <w:rPr>
          <w:rFonts w:ascii="Arial" w:hAnsi="Arial" w:cs="Arial"/>
          <w:sz w:val="24"/>
          <w:szCs w:val="24"/>
          <w:lang w:val="sr-Cyrl-RS"/>
        </w:rPr>
        <w:t xml:space="preserve">ређење </w:t>
      </w:r>
      <w:r w:rsidR="004D6BFB">
        <w:rPr>
          <w:rFonts w:ascii="Arial" w:hAnsi="Arial" w:cs="Arial"/>
          <w:sz w:val="24"/>
          <w:szCs w:val="24"/>
          <w:lang w:val="sr-Cyrl-RS"/>
        </w:rPr>
        <w:t>Старог гробља</w:t>
      </w:r>
      <w:r w:rsidR="00AB4655">
        <w:rPr>
          <w:rFonts w:ascii="Arial" w:hAnsi="Arial" w:cs="Arial"/>
          <w:sz w:val="24"/>
          <w:szCs w:val="24"/>
          <w:lang w:val="sr-Cyrl-RS"/>
        </w:rPr>
        <w:t xml:space="preserve"> које треба да прерасте у меморијални центар</w:t>
      </w:r>
      <w:r w:rsidR="004D6BFB">
        <w:rPr>
          <w:rFonts w:ascii="Arial" w:hAnsi="Arial" w:cs="Arial"/>
          <w:sz w:val="24"/>
          <w:szCs w:val="24"/>
          <w:lang w:val="sr-Cyrl-RS"/>
        </w:rPr>
        <w:t>,</w:t>
      </w:r>
      <w:r w:rsidR="00AB4655">
        <w:rPr>
          <w:rFonts w:ascii="Arial" w:hAnsi="Arial" w:cs="Arial"/>
          <w:sz w:val="24"/>
          <w:szCs w:val="24"/>
          <w:lang w:val="sr-Cyrl-RS"/>
        </w:rPr>
        <w:t xml:space="preserve"> уређење</w:t>
      </w:r>
      <w:r w:rsidR="004D6BFB">
        <w:rPr>
          <w:rFonts w:ascii="Arial" w:hAnsi="Arial" w:cs="Arial"/>
          <w:sz w:val="24"/>
          <w:szCs w:val="24"/>
          <w:lang w:val="sr-Cyrl-RS"/>
        </w:rPr>
        <w:t xml:space="preserve"> сео</w:t>
      </w:r>
      <w:r w:rsidR="00AB4655">
        <w:rPr>
          <w:rFonts w:ascii="Arial" w:hAnsi="Arial" w:cs="Arial"/>
          <w:sz w:val="24"/>
          <w:szCs w:val="24"/>
          <w:lang w:val="sr-Cyrl-RS"/>
        </w:rPr>
        <w:t>ских водовода и сеоских гробаља о којима треба да брине Град.</w:t>
      </w:r>
      <w:r w:rsidR="004D6BFB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4D6BFB" w:rsidRDefault="004D6BFB" w:rsidP="004D6BFB">
      <w:pPr>
        <w:ind w:left="1080"/>
        <w:rPr>
          <w:rFonts w:ascii="Arial" w:hAnsi="Arial" w:cs="Arial"/>
          <w:sz w:val="24"/>
          <w:szCs w:val="24"/>
          <w:lang w:val="sr-Cyrl-RS"/>
        </w:rPr>
      </w:pPr>
    </w:p>
    <w:p w:rsidR="004D6BFB" w:rsidRDefault="004D6BFB" w:rsidP="004D6BF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Здравство</w:t>
      </w:r>
    </w:p>
    <w:p w:rsidR="004D6BFB" w:rsidRDefault="004D6BFB" w:rsidP="004D6BFB">
      <w:pPr>
        <w:rPr>
          <w:rFonts w:ascii="Arial" w:hAnsi="Arial" w:cs="Arial"/>
          <w:sz w:val="24"/>
          <w:szCs w:val="24"/>
          <w:lang w:val="sr-Cyrl-RS"/>
        </w:rPr>
      </w:pPr>
    </w:p>
    <w:p w:rsidR="004D6BFB" w:rsidRDefault="004D6BFB" w:rsidP="004D6BFB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Реконструкција породилишта и формир</w:t>
      </w:r>
      <w:r w:rsidR="0004204A">
        <w:rPr>
          <w:rFonts w:ascii="Arial" w:hAnsi="Arial" w:cs="Arial"/>
          <w:sz w:val="24"/>
          <w:szCs w:val="24"/>
          <w:lang w:val="sr-Cyrl-RS"/>
        </w:rPr>
        <w:t>ање одељења за вештачку оплодњу као и реконструкција ковид амбуланте „Чаир“ која је у распадању,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04204A" w:rsidRDefault="0004204A" w:rsidP="0004204A">
      <w:pPr>
        <w:rPr>
          <w:rFonts w:ascii="Arial" w:hAnsi="Arial" w:cs="Arial"/>
          <w:sz w:val="24"/>
          <w:szCs w:val="24"/>
          <w:lang w:val="sr-Cyrl-RS"/>
        </w:rPr>
      </w:pPr>
    </w:p>
    <w:p w:rsidR="0004204A" w:rsidRDefault="0004204A" w:rsidP="0004204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Туризам </w:t>
      </w:r>
    </w:p>
    <w:p w:rsidR="0004204A" w:rsidRPr="0004204A" w:rsidRDefault="0004204A" w:rsidP="0004204A">
      <w:pPr>
        <w:pStyle w:val="ListParagraph"/>
        <w:rPr>
          <w:rFonts w:ascii="Arial" w:hAnsi="Arial" w:cs="Arial"/>
          <w:sz w:val="24"/>
          <w:szCs w:val="24"/>
          <w:lang w:val="sr-Cyrl-RS"/>
        </w:rPr>
      </w:pPr>
    </w:p>
    <w:p w:rsidR="0004204A" w:rsidRDefault="0004204A" w:rsidP="0004204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Развој Бање Топило.</w:t>
      </w:r>
    </w:p>
    <w:p w:rsidR="0004204A" w:rsidRDefault="0004204A" w:rsidP="0004204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Стављање у функцију хотела у Нишкој Бањи у циљу развоја здравственог туризма што је основна и препознатљива улога Нишке Бање.</w:t>
      </w:r>
    </w:p>
    <w:p w:rsidR="0004204A" w:rsidRDefault="0004204A" w:rsidP="0004204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Завршетак базена на локацији Кулиште. </w:t>
      </w:r>
    </w:p>
    <w:p w:rsidR="0004204A" w:rsidRDefault="0004204A" w:rsidP="0004204A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Напомена: Изградња аква парка нема никакве везе са здравственим туризмом, ради се о набацивању посла и трошењу народних пара јер је концепт погрешан без партнерског улагања јер смо у Нишкој Бањи већ имали друштвене хотеле који су пропали, а спортски центар „Чаир“ не може обезбедити приходе од аква парка јер</w:t>
      </w:r>
      <w:r w:rsidR="00AB4655">
        <w:rPr>
          <w:rFonts w:ascii="Arial" w:hAnsi="Arial" w:cs="Arial"/>
          <w:sz w:val="24"/>
          <w:szCs w:val="24"/>
          <w:lang w:val="sr-Cyrl-RS"/>
        </w:rPr>
        <w:t xml:space="preserve"> је и сам</w:t>
      </w:r>
      <w:r>
        <w:rPr>
          <w:rFonts w:ascii="Arial" w:hAnsi="Arial" w:cs="Arial"/>
          <w:sz w:val="24"/>
          <w:szCs w:val="24"/>
          <w:lang w:val="sr-Cyrl-RS"/>
        </w:rPr>
        <w:t xml:space="preserve"> у проблемима и минималним платама. </w:t>
      </w:r>
    </w:p>
    <w:p w:rsidR="0004204A" w:rsidRDefault="0004204A" w:rsidP="0004204A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Мини аква парк који већ постоји у „Чаиру“ са три и по хиљаде места је требало проширити на већ постојећим зеленим површинама н</w:t>
      </w:r>
      <w:r w:rsidR="00AB4655">
        <w:rPr>
          <w:rFonts w:ascii="Arial" w:hAnsi="Arial" w:cs="Arial"/>
          <w:sz w:val="24"/>
          <w:szCs w:val="24"/>
          <w:lang w:val="sr-Cyrl-RS"/>
        </w:rPr>
        <w:t>а коме би били садржаји за децу према Зетској улици.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04204A" w:rsidRDefault="0004204A" w:rsidP="0004204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Изградња паркинга (монтажне гараже) на локацији Бувљака јер се ради о градском земљишту. </w:t>
      </w:r>
    </w:p>
    <w:p w:rsidR="00F94BF2" w:rsidRDefault="0004204A" w:rsidP="00F94BF2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У циљу реализације горе предложеног и повећања буџета предложили смо и мере још пре четири године, бившем градоначелнику, а то је реорганизација, рационализација и штедња у јавно комуналним предузећима, Градској управи и општинама, наплата добијених судских спорова, враћање узурпираних квадрата Граду, враћање земљишта Граду, </w:t>
      </w:r>
      <w:r w:rsidR="00F94BF2">
        <w:rPr>
          <w:rFonts w:ascii="Arial" w:hAnsi="Arial" w:cs="Arial"/>
          <w:sz w:val="24"/>
          <w:szCs w:val="24"/>
          <w:lang w:val="sr-Cyrl-RS"/>
        </w:rPr>
        <w:t xml:space="preserve">стављање земљишта (локације) у функцију, повећање добити ЈКП и из тога већи приходи за Град и повећање круга суграђана који плаћају порез на имовину, а смањење постојећег процента плаћања. </w:t>
      </w:r>
    </w:p>
    <w:p w:rsidR="00AB4655" w:rsidRPr="00F94BF2" w:rsidRDefault="00F94BF2" w:rsidP="00F94BF2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На крају, подсећам</w:t>
      </w:r>
      <w:r w:rsidR="00AB4655">
        <w:rPr>
          <w:rFonts w:ascii="Arial" w:hAnsi="Arial" w:cs="Arial"/>
          <w:sz w:val="24"/>
          <w:szCs w:val="24"/>
          <w:lang w:val="sr-Cyrl-RS"/>
        </w:rPr>
        <w:t>о</w:t>
      </w:r>
      <w:r>
        <w:rPr>
          <w:rFonts w:ascii="Arial" w:hAnsi="Arial" w:cs="Arial"/>
          <w:sz w:val="24"/>
          <w:szCs w:val="24"/>
          <w:lang w:val="sr-Cyrl-RS"/>
        </w:rPr>
        <w:t xml:space="preserve"> челнике Града на дата об</w:t>
      </w:r>
      <w:r w:rsidR="00AB4655">
        <w:rPr>
          <w:rFonts w:ascii="Arial" w:hAnsi="Arial" w:cs="Arial"/>
          <w:sz w:val="24"/>
          <w:szCs w:val="24"/>
          <w:lang w:val="sr-Cyrl-RS"/>
        </w:rPr>
        <w:t>ећања, измештање пруге, изградњу</w:t>
      </w:r>
      <w:r>
        <w:rPr>
          <w:rFonts w:ascii="Arial" w:hAnsi="Arial" w:cs="Arial"/>
          <w:sz w:val="24"/>
          <w:szCs w:val="24"/>
          <w:lang w:val="sr-Cyrl-RS"/>
        </w:rPr>
        <w:t xml:space="preserve"> брзе пруг</w:t>
      </w:r>
      <w:r w:rsidR="00AB4655">
        <w:rPr>
          <w:rFonts w:ascii="Arial" w:hAnsi="Arial" w:cs="Arial"/>
          <w:sz w:val="24"/>
          <w:szCs w:val="24"/>
          <w:lang w:val="sr-Cyrl-RS"/>
        </w:rPr>
        <w:t>е, изградњу</w:t>
      </w:r>
      <w:r>
        <w:rPr>
          <w:rFonts w:ascii="Arial" w:hAnsi="Arial" w:cs="Arial"/>
          <w:sz w:val="24"/>
          <w:szCs w:val="24"/>
          <w:lang w:val="sr-Cyrl-RS"/>
        </w:rPr>
        <w:t xml:space="preserve"> ботаничке</w:t>
      </w:r>
      <w:r w:rsidR="00AB4655">
        <w:rPr>
          <w:rFonts w:ascii="Arial" w:hAnsi="Arial" w:cs="Arial"/>
          <w:sz w:val="24"/>
          <w:szCs w:val="24"/>
          <w:lang w:val="sr-Cyrl-RS"/>
        </w:rPr>
        <w:t xml:space="preserve"> баште, гондоле у Нишкој Бањи, </w:t>
      </w:r>
      <w:r>
        <w:rPr>
          <w:rFonts w:ascii="Arial" w:hAnsi="Arial" w:cs="Arial"/>
          <w:sz w:val="24"/>
          <w:szCs w:val="24"/>
          <w:lang w:val="sr-Cyrl-RS"/>
        </w:rPr>
        <w:t>Експо центра, Галерије, Музеја, зграде Факултета спорта и физичког васпитања, фасаде зграда у Нишу,</w:t>
      </w:r>
      <w:r w:rsidR="00AB4655">
        <w:rPr>
          <w:rFonts w:ascii="Arial" w:hAnsi="Arial" w:cs="Arial"/>
          <w:sz w:val="24"/>
          <w:szCs w:val="24"/>
          <w:lang w:val="sr-Cyrl-RS"/>
        </w:rPr>
        <w:t xml:space="preserve"> нове </w:t>
      </w:r>
      <w:r>
        <w:rPr>
          <w:rFonts w:ascii="Arial" w:hAnsi="Arial" w:cs="Arial"/>
          <w:sz w:val="24"/>
          <w:szCs w:val="24"/>
          <w:lang w:val="sr-Cyrl-RS"/>
        </w:rPr>
        <w:t xml:space="preserve"> депоније</w:t>
      </w:r>
      <w:r w:rsidR="00AB4655">
        <w:rPr>
          <w:rFonts w:ascii="Arial" w:hAnsi="Arial" w:cs="Arial"/>
          <w:sz w:val="24"/>
          <w:szCs w:val="24"/>
          <w:lang w:val="sr-Cyrl-RS"/>
        </w:rPr>
        <w:t xml:space="preserve"> и санације постојеће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="00AB4655">
        <w:rPr>
          <w:rFonts w:ascii="Arial" w:hAnsi="Arial" w:cs="Arial"/>
          <w:sz w:val="24"/>
          <w:szCs w:val="24"/>
          <w:lang w:val="sr-Cyrl-RS"/>
        </w:rPr>
        <w:t xml:space="preserve"> постројења за</w:t>
      </w:r>
      <w:r>
        <w:rPr>
          <w:rFonts w:ascii="Arial" w:hAnsi="Arial" w:cs="Arial"/>
          <w:sz w:val="24"/>
          <w:szCs w:val="24"/>
          <w:lang w:val="sr-Cyrl-RS"/>
        </w:rPr>
        <w:t xml:space="preserve"> пречишћавање отпадних вода, на аеродрому изгтрадња Торња,</w:t>
      </w:r>
      <w:r w:rsidR="00AB4655">
        <w:rPr>
          <w:rFonts w:ascii="Arial" w:hAnsi="Arial" w:cs="Arial"/>
          <w:sz w:val="24"/>
          <w:szCs w:val="24"/>
          <w:lang w:val="sr-Cyrl-RS"/>
        </w:rPr>
        <w:t xml:space="preserve"> Карго центра,</w:t>
      </w:r>
      <w:r>
        <w:rPr>
          <w:rFonts w:ascii="Arial" w:hAnsi="Arial" w:cs="Arial"/>
          <w:sz w:val="24"/>
          <w:szCs w:val="24"/>
          <w:lang w:val="sr-Cyrl-RS"/>
        </w:rPr>
        <w:t xml:space="preserve"> проширење писте и нове зграде</w:t>
      </w:r>
      <w:r w:rsidR="00AB4655">
        <w:rPr>
          <w:rFonts w:ascii="Arial" w:hAnsi="Arial" w:cs="Arial"/>
          <w:sz w:val="24"/>
          <w:szCs w:val="24"/>
          <w:lang w:val="sr-Cyrl-RS"/>
        </w:rPr>
        <w:t xml:space="preserve"> Аеродрома</w:t>
      </w:r>
      <w:r>
        <w:rPr>
          <w:rFonts w:ascii="Arial" w:hAnsi="Arial" w:cs="Arial"/>
          <w:sz w:val="24"/>
          <w:szCs w:val="24"/>
          <w:lang w:val="sr-Cyrl-RS"/>
        </w:rPr>
        <w:t>, азил</w:t>
      </w:r>
      <w:r w:rsidR="00AB4655">
        <w:rPr>
          <w:rFonts w:ascii="Arial" w:hAnsi="Arial" w:cs="Arial"/>
          <w:sz w:val="24"/>
          <w:szCs w:val="24"/>
          <w:lang w:val="sr-Cyrl-RS"/>
        </w:rPr>
        <w:t>а</w:t>
      </w:r>
      <w:r>
        <w:rPr>
          <w:rFonts w:ascii="Arial" w:hAnsi="Arial" w:cs="Arial"/>
          <w:sz w:val="24"/>
          <w:szCs w:val="24"/>
          <w:lang w:val="sr-Cyrl-RS"/>
        </w:rPr>
        <w:t xml:space="preserve"> за </w:t>
      </w:r>
      <w:r w:rsidR="00AB4655">
        <w:rPr>
          <w:rFonts w:ascii="Arial" w:hAnsi="Arial" w:cs="Arial"/>
          <w:sz w:val="24"/>
          <w:szCs w:val="24"/>
          <w:lang w:val="sr-Cyrl-RS"/>
        </w:rPr>
        <w:t>псе, пунионицу воде, гимнастичког центра</w:t>
      </w:r>
      <w:r>
        <w:rPr>
          <w:rFonts w:ascii="Arial" w:hAnsi="Arial" w:cs="Arial"/>
          <w:sz w:val="24"/>
          <w:szCs w:val="24"/>
          <w:lang w:val="sr-Cyrl-RS"/>
        </w:rPr>
        <w:t xml:space="preserve">, куглану, измештање аутобуске станице, концертну дворану и јефтине станове од </w:t>
      </w:r>
      <w:r>
        <w:rPr>
          <w:rFonts w:ascii="Arial" w:hAnsi="Arial" w:cs="Arial"/>
          <w:sz w:val="24"/>
          <w:szCs w:val="24"/>
          <w:lang w:val="sr-Cyrl-RS"/>
        </w:rPr>
        <w:lastRenderedPageBreak/>
        <w:t xml:space="preserve">400 евра по квадрату, уређење старог </w:t>
      </w:r>
      <w:r w:rsidR="00AB4655">
        <w:rPr>
          <w:rFonts w:ascii="Arial" w:hAnsi="Arial" w:cs="Arial"/>
          <w:sz w:val="24"/>
          <w:szCs w:val="24"/>
          <w:lang w:val="sr-Cyrl-RS"/>
        </w:rPr>
        <w:t>гробља као и много тога другог. Срамота је и да нису издвојена средства за изградњу обећаног лифта за инвалида у Скупштини Града, а са друге стране видимо у медијима слике поред обореног тротоара на палилулској пијаци поред више стотина урађених тих тротоара у разним деловима града у претходној власти.</w:t>
      </w:r>
    </w:p>
    <w:p w:rsidR="004D6BFB" w:rsidRPr="004D6BFB" w:rsidRDefault="004D6BFB" w:rsidP="004D6BFB">
      <w:pPr>
        <w:rPr>
          <w:rFonts w:ascii="Arial" w:hAnsi="Arial" w:cs="Arial"/>
          <w:sz w:val="24"/>
          <w:szCs w:val="24"/>
          <w:lang w:val="sr-Cyrl-RS"/>
        </w:rPr>
      </w:pPr>
      <w:r w:rsidRPr="004D6BFB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2738EF" w:rsidRDefault="00AB4655" w:rsidP="002738EF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                   </w:t>
      </w:r>
      <w:r w:rsidR="001C5880">
        <w:rPr>
          <w:rFonts w:ascii="Arial" w:hAnsi="Arial" w:cs="Arial"/>
          <w:sz w:val="24"/>
          <w:szCs w:val="24"/>
          <w:lang w:val="sr-Cyrl-RS"/>
        </w:rPr>
        <w:t xml:space="preserve">                             </w:t>
      </w:r>
      <w:r>
        <w:rPr>
          <w:rFonts w:ascii="Arial" w:hAnsi="Arial" w:cs="Arial"/>
          <w:sz w:val="24"/>
          <w:szCs w:val="24"/>
          <w:lang w:val="sr-Cyrl-RS"/>
        </w:rPr>
        <w:t xml:space="preserve">    Одборничка група „Ниш, мој град“ </w:t>
      </w:r>
    </w:p>
    <w:p w:rsidR="001C5880" w:rsidRDefault="001C5880" w:rsidP="002738EF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   Шеф одборничке групе, Драгослав Ћирковић___________________</w:t>
      </w:r>
    </w:p>
    <w:p w:rsidR="001C5880" w:rsidRDefault="001C5880" w:rsidP="002738EF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Зам. шефа одборничке групе, Миодраг Станковић________________</w:t>
      </w:r>
    </w:p>
    <w:p w:rsidR="001C5880" w:rsidRDefault="001C5880" w:rsidP="002738EF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Одборник, Бранислав Јовановић________________________</w:t>
      </w:r>
    </w:p>
    <w:p w:rsidR="001C5880" w:rsidRDefault="001C5880" w:rsidP="002738EF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Одборник, Емилија Марјановић________________________</w:t>
      </w:r>
      <w:bookmarkStart w:id="0" w:name="_GoBack"/>
      <w:bookmarkEnd w:id="0"/>
    </w:p>
    <w:p w:rsidR="001C5880" w:rsidRDefault="001C5880" w:rsidP="002738EF">
      <w:pPr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                 </w:t>
      </w:r>
    </w:p>
    <w:p w:rsidR="001C5880" w:rsidRPr="002738EF" w:rsidRDefault="001C5880" w:rsidP="002738EF">
      <w:pPr>
        <w:rPr>
          <w:rFonts w:ascii="Arial" w:hAnsi="Arial" w:cs="Arial"/>
          <w:sz w:val="24"/>
          <w:szCs w:val="24"/>
          <w:lang w:val="sr-Cyrl-RS"/>
        </w:rPr>
      </w:pPr>
    </w:p>
    <w:sectPr w:rsidR="001C5880" w:rsidRPr="00273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1D0C"/>
    <w:multiLevelType w:val="hybridMultilevel"/>
    <w:tmpl w:val="FAF66FF4"/>
    <w:lvl w:ilvl="0" w:tplc="0409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>
    <w:nsid w:val="130E42A4"/>
    <w:multiLevelType w:val="hybridMultilevel"/>
    <w:tmpl w:val="EF2C3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566DE5"/>
    <w:multiLevelType w:val="hybridMultilevel"/>
    <w:tmpl w:val="4E605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908FF"/>
    <w:multiLevelType w:val="hybridMultilevel"/>
    <w:tmpl w:val="429E2ED2"/>
    <w:lvl w:ilvl="0" w:tplc="04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">
    <w:nsid w:val="1DFD25A7"/>
    <w:multiLevelType w:val="hybridMultilevel"/>
    <w:tmpl w:val="43A6A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BD3E2D"/>
    <w:multiLevelType w:val="hybridMultilevel"/>
    <w:tmpl w:val="F228A3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E814E00"/>
    <w:multiLevelType w:val="hybridMultilevel"/>
    <w:tmpl w:val="55D66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110C57"/>
    <w:multiLevelType w:val="hybridMultilevel"/>
    <w:tmpl w:val="09B0F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401A7"/>
    <w:multiLevelType w:val="hybridMultilevel"/>
    <w:tmpl w:val="03F66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4E3122"/>
    <w:multiLevelType w:val="hybridMultilevel"/>
    <w:tmpl w:val="3FE6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6E"/>
    <w:rsid w:val="0004204A"/>
    <w:rsid w:val="001C5880"/>
    <w:rsid w:val="002738EF"/>
    <w:rsid w:val="00327974"/>
    <w:rsid w:val="00335E4B"/>
    <w:rsid w:val="004D6BFB"/>
    <w:rsid w:val="006F069F"/>
    <w:rsid w:val="00913CB7"/>
    <w:rsid w:val="00AB4655"/>
    <w:rsid w:val="00BA2C66"/>
    <w:rsid w:val="00C243D5"/>
    <w:rsid w:val="00EC194E"/>
    <w:rsid w:val="00F94BF2"/>
    <w:rsid w:val="00FB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</dc:creator>
  <cp:lastModifiedBy>Ema</cp:lastModifiedBy>
  <cp:revision>6</cp:revision>
  <dcterms:created xsi:type="dcterms:W3CDTF">2021-12-06T12:34:00Z</dcterms:created>
  <dcterms:modified xsi:type="dcterms:W3CDTF">2021-12-07T11:10:00Z</dcterms:modified>
</cp:coreProperties>
</file>