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D8" w:rsidRDefault="008C3CD8" w:rsidP="008C3CD8">
      <w:proofErr w:type="spellStart"/>
      <w:r>
        <w:t>Поводом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клинике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кардиохирургију</w:t>
      </w:r>
      <w:proofErr w:type="spellEnd"/>
      <w:r>
        <w:t xml:space="preserve"> УКЦ </w:t>
      </w:r>
      <w:proofErr w:type="spellStart"/>
      <w:r>
        <w:t>Ниш</w:t>
      </w:r>
      <w:proofErr w:type="spellEnd"/>
      <w:r>
        <w:t xml:space="preserve"> </w:t>
      </w:r>
      <w:proofErr w:type="spellStart"/>
      <w:r>
        <w:t>објавио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друштвеним</w:t>
      </w:r>
      <w:proofErr w:type="spellEnd"/>
      <w:r>
        <w:t xml:space="preserve"> </w:t>
      </w:r>
      <w:proofErr w:type="spellStart"/>
      <w:r>
        <w:t>мрежама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УКЦ </w:t>
      </w:r>
      <w:proofErr w:type="spellStart"/>
      <w:r>
        <w:t>Ниш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следеће</w:t>
      </w:r>
      <w:proofErr w:type="spellEnd"/>
    </w:p>
    <w:p w:rsidR="008C3CD8" w:rsidRDefault="008C3CD8" w:rsidP="008C3CD8"/>
    <w:p w:rsidR="008C3CD8" w:rsidRDefault="008C3CD8" w:rsidP="008C3CD8">
      <w:r>
        <w:t>САОПШТЕЊЕ</w:t>
      </w:r>
    </w:p>
    <w:p w:rsidR="008C3CD8" w:rsidRDefault="008C3CD8" w:rsidP="008C3CD8"/>
    <w:p w:rsidR="008C3CD8" w:rsidRDefault="008C3CD8" w:rsidP="008C3CD8">
      <w:r>
        <w:t xml:space="preserve"> </w:t>
      </w:r>
    </w:p>
    <w:p w:rsidR="008C3CD8" w:rsidRDefault="008C3CD8" w:rsidP="008C3CD8"/>
    <w:p w:rsidR="008C3CD8" w:rsidRDefault="008C3CD8" w:rsidP="008C3CD8">
      <w:r>
        <w:t xml:space="preserve">У </w:t>
      </w:r>
      <w:proofErr w:type="spellStart"/>
      <w:r>
        <w:t>једној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сложити</w:t>
      </w:r>
      <w:proofErr w:type="spellEnd"/>
      <w:r>
        <w:t xml:space="preserve"> -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пацијената</w:t>
      </w:r>
      <w:proofErr w:type="spellEnd"/>
      <w:r>
        <w:t xml:space="preserve"> </w:t>
      </w:r>
      <w:proofErr w:type="spellStart"/>
      <w:r>
        <w:t>најважнији</w:t>
      </w:r>
      <w:proofErr w:type="spellEnd"/>
      <w:r>
        <w:t xml:space="preserve">. </w:t>
      </w:r>
      <w:proofErr w:type="spellStart"/>
      <w:r>
        <w:t>Управа</w:t>
      </w:r>
      <w:proofErr w:type="spellEnd"/>
      <w:r>
        <w:t xml:space="preserve"> УКЦ </w:t>
      </w:r>
      <w:proofErr w:type="spellStart"/>
      <w:r>
        <w:t>Ниш</w:t>
      </w:r>
      <w:proofErr w:type="spellEnd"/>
      <w:r>
        <w:t xml:space="preserve"> </w:t>
      </w:r>
      <w:proofErr w:type="spellStart"/>
      <w:r>
        <w:t>никада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дозволила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угрожен</w:t>
      </w:r>
      <w:proofErr w:type="spellEnd"/>
      <w:r>
        <w:t xml:space="preserve"> и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саопштењу</w:t>
      </w:r>
      <w:proofErr w:type="spellEnd"/>
      <w:r>
        <w:t xml:space="preserve"> </w:t>
      </w:r>
      <w:proofErr w:type="spellStart"/>
      <w:r>
        <w:t>објаснићемо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заиста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>.</w:t>
      </w:r>
    </w:p>
    <w:p w:rsidR="008C3CD8" w:rsidRDefault="008C3CD8" w:rsidP="008C3CD8"/>
    <w:p w:rsidR="008C3CD8" w:rsidRDefault="008C3CD8" w:rsidP="008C3CD8">
      <w:proofErr w:type="spellStart"/>
      <w:r>
        <w:t>Стручне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УКЦ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поочеле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припремају</w:t>
      </w:r>
      <w:proofErr w:type="spellEnd"/>
      <w:r>
        <w:t xml:space="preserve"> </w:t>
      </w:r>
      <w:proofErr w:type="spellStart"/>
      <w:r>
        <w:t>тендер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потрошни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уговори</w:t>
      </w:r>
      <w:proofErr w:type="spellEnd"/>
      <w:r>
        <w:t xml:space="preserve"> </w:t>
      </w:r>
      <w:proofErr w:type="spellStart"/>
      <w:r>
        <w:t>истичу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маја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. У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тендера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уочено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,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овде</w:t>
      </w:r>
      <w:proofErr w:type="spellEnd"/>
      <w:r>
        <w:t xml:space="preserve"> </w:t>
      </w:r>
      <w:proofErr w:type="spellStart"/>
      <w:r>
        <w:t>говори</w:t>
      </w:r>
      <w:proofErr w:type="spellEnd"/>
      <w:r>
        <w:t xml:space="preserve"> (</w:t>
      </w:r>
      <w:proofErr w:type="spellStart"/>
      <w:r>
        <w:t>испитивање</w:t>
      </w:r>
      <w:proofErr w:type="spellEnd"/>
      <w:r>
        <w:t xml:space="preserve"> </w:t>
      </w:r>
      <w:proofErr w:type="spellStart"/>
      <w:r>
        <w:t>агрегације</w:t>
      </w:r>
      <w:proofErr w:type="spellEnd"/>
      <w:r>
        <w:t xml:space="preserve"> </w:t>
      </w:r>
      <w:proofErr w:type="spellStart"/>
      <w:r>
        <w:t>тромбоцита</w:t>
      </w:r>
      <w:proofErr w:type="spellEnd"/>
      <w:r>
        <w:t xml:space="preserve"> и </w:t>
      </w:r>
      <w:proofErr w:type="spellStart"/>
      <w:r>
        <w:t>тромбеластографија</w:t>
      </w:r>
      <w:proofErr w:type="spellEnd"/>
      <w:r>
        <w:t xml:space="preserve">) </w:t>
      </w:r>
      <w:proofErr w:type="spellStart"/>
      <w:r>
        <w:t>спроведена</w:t>
      </w:r>
      <w:proofErr w:type="spellEnd"/>
      <w:r>
        <w:t xml:space="preserve"> </w:t>
      </w:r>
      <w:proofErr w:type="spellStart"/>
      <w:r>
        <w:t>централна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РФЗО.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такво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спровести</w:t>
      </w:r>
      <w:proofErr w:type="spellEnd"/>
      <w:r>
        <w:t xml:space="preserve"> </w:t>
      </w:r>
      <w:proofErr w:type="spellStart"/>
      <w:r>
        <w:t>сопствена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такав</w:t>
      </w:r>
      <w:proofErr w:type="spellEnd"/>
      <w:r>
        <w:t xml:space="preserve"> </w:t>
      </w:r>
      <w:proofErr w:type="spellStart"/>
      <w:r>
        <w:t>тендер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НЕЗАКОНИТ.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тендер</w:t>
      </w:r>
      <w:proofErr w:type="spellEnd"/>
      <w:r>
        <w:t xml:space="preserve"> РФЗО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јуна</w:t>
      </w:r>
      <w:proofErr w:type="spellEnd"/>
      <w:r>
        <w:t xml:space="preserve"> 2023.године, </w:t>
      </w:r>
      <w:proofErr w:type="spellStart"/>
      <w:proofErr w:type="gramStart"/>
      <w:r>
        <w:t>спроведен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апарата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кардиохирургија</w:t>
      </w:r>
      <w:proofErr w:type="spellEnd"/>
      <w:r>
        <w:t xml:space="preserve"> </w:t>
      </w:r>
      <w:proofErr w:type="spellStart"/>
      <w:r>
        <w:t>радила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2020.године и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апарате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пописној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увек</w:t>
      </w:r>
      <w:proofErr w:type="spellEnd"/>
      <w:r>
        <w:t xml:space="preserve"> </w:t>
      </w:r>
      <w:proofErr w:type="spellStart"/>
      <w:r>
        <w:t>поседује</w:t>
      </w:r>
      <w:proofErr w:type="spellEnd"/>
      <w:r>
        <w:t xml:space="preserve">. </w:t>
      </w:r>
      <w:proofErr w:type="spellStart"/>
      <w:r>
        <w:t>Деветог</w:t>
      </w:r>
      <w:proofErr w:type="spellEnd"/>
      <w:r>
        <w:t xml:space="preserve"> </w:t>
      </w:r>
      <w:proofErr w:type="spellStart"/>
      <w:r>
        <w:t>фебруара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обратили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апарата</w:t>
      </w:r>
      <w:proofErr w:type="spellEnd"/>
      <w:r>
        <w:t xml:space="preserve"> и </w:t>
      </w:r>
      <w:proofErr w:type="spellStart"/>
      <w:r>
        <w:t>добијање</w:t>
      </w:r>
      <w:proofErr w:type="spellEnd"/>
      <w:r>
        <w:t xml:space="preserve"> </w:t>
      </w:r>
      <w:proofErr w:type="spellStart"/>
      <w:r>
        <w:t>реагенаса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централном</w:t>
      </w:r>
      <w:proofErr w:type="spellEnd"/>
      <w:r>
        <w:t xml:space="preserve"> </w:t>
      </w:r>
      <w:proofErr w:type="spellStart"/>
      <w:r>
        <w:t>тендеру</w:t>
      </w:r>
      <w:proofErr w:type="spellEnd"/>
      <w:r>
        <w:t xml:space="preserve"> и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и </w:t>
      </w:r>
      <w:proofErr w:type="spellStart"/>
      <w:r>
        <w:t>добили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,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обавестиле</w:t>
      </w:r>
      <w:proofErr w:type="spellEnd"/>
      <w:r>
        <w:t xml:space="preserve"> </w:t>
      </w:r>
      <w:proofErr w:type="spellStart"/>
      <w:r>
        <w:t>кардиохирургију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и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отпочели</w:t>
      </w:r>
      <w:proofErr w:type="spellEnd"/>
      <w:r>
        <w:t xml:space="preserve"> </w:t>
      </w:r>
      <w:proofErr w:type="spellStart"/>
      <w:r>
        <w:t>дописи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УКЦ,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РФЗО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захтевом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спроведе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постојеће</w:t>
      </w:r>
      <w:proofErr w:type="spellEnd"/>
      <w:r>
        <w:t xml:space="preserve"> </w:t>
      </w:r>
      <w:proofErr w:type="spellStart"/>
      <w:r>
        <w:t>апарате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добављача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тада</w:t>
      </w:r>
      <w:proofErr w:type="spellEnd"/>
      <w:r>
        <w:t xml:space="preserve">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.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склопљен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маја</w:t>
      </w:r>
      <w:proofErr w:type="spellEnd"/>
      <w:r>
        <w:t xml:space="preserve"> 2022.године, </w:t>
      </w:r>
      <w:proofErr w:type="spellStart"/>
      <w:r>
        <w:t>важи</w:t>
      </w:r>
      <w:proofErr w:type="spellEnd"/>
      <w:r>
        <w:t xml:space="preserve"> 2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комплетно</w:t>
      </w:r>
      <w:proofErr w:type="spellEnd"/>
      <w:r>
        <w:t xml:space="preserve"> </w:t>
      </w:r>
      <w:proofErr w:type="spellStart"/>
      <w:r>
        <w:t>искоришћен</w:t>
      </w:r>
      <w:proofErr w:type="spellEnd"/>
      <w:r>
        <w:t xml:space="preserve"> у </w:t>
      </w:r>
      <w:proofErr w:type="spellStart"/>
      <w:r>
        <w:t>целокупној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, а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132 </w:t>
      </w:r>
      <w:proofErr w:type="spellStart"/>
      <w:r>
        <w:t>милиона</w:t>
      </w:r>
      <w:proofErr w:type="spellEnd"/>
      <w:r>
        <w:t xml:space="preserve">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децембра</w:t>
      </w:r>
      <w:proofErr w:type="spellEnd"/>
      <w:r>
        <w:t xml:space="preserve"> </w:t>
      </w:r>
      <w:proofErr w:type="spellStart"/>
      <w:r>
        <w:t>прошле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преко</w:t>
      </w:r>
      <w:proofErr w:type="spellEnd"/>
      <w:r>
        <w:t xml:space="preserve"> 5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:rsidR="008C3CD8" w:rsidRDefault="008C3CD8" w:rsidP="008C3CD8"/>
    <w:p w:rsidR="008C3CD8" w:rsidRDefault="008C3CD8" w:rsidP="008C3CD8">
      <w:proofErr w:type="spellStart"/>
      <w:r>
        <w:t>Сваки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одговорили</w:t>
      </w:r>
      <w:proofErr w:type="spellEnd"/>
      <w:r>
        <w:t xml:space="preserve"> и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и РФЗО </w:t>
      </w:r>
      <w:proofErr w:type="spellStart"/>
      <w:r>
        <w:t>тражећи</w:t>
      </w:r>
      <w:proofErr w:type="spellEnd"/>
      <w:r>
        <w:t xml:space="preserve"> </w:t>
      </w:r>
      <w:proofErr w:type="spellStart"/>
      <w:r>
        <w:t>упутства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поступање</w:t>
      </w:r>
      <w:proofErr w:type="spellEnd"/>
      <w:r>
        <w:t xml:space="preserve">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 </w:t>
      </w:r>
      <w:proofErr w:type="spellStart"/>
      <w:r>
        <w:t>нисмо</w:t>
      </w:r>
      <w:proofErr w:type="spellEnd"/>
      <w:r>
        <w:t xml:space="preserve"> </w:t>
      </w:r>
      <w:proofErr w:type="spellStart"/>
      <w:r>
        <w:t>добили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Милић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 </w:t>
      </w:r>
      <w:proofErr w:type="spellStart"/>
      <w:proofErr w:type="gramStart"/>
      <w:r>
        <w:t>добио</w:t>
      </w:r>
      <w:proofErr w:type="spellEnd"/>
      <w:r>
        <w:t xml:space="preserve">  а</w:t>
      </w:r>
      <w:proofErr w:type="gram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.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одговором</w:t>
      </w:r>
      <w:proofErr w:type="spellEnd"/>
      <w:r>
        <w:t xml:space="preserve"> </w:t>
      </w:r>
      <w:proofErr w:type="spellStart"/>
      <w:proofErr w:type="gramStart"/>
      <w:r>
        <w:t>тек</w:t>
      </w:r>
      <w:proofErr w:type="spellEnd"/>
      <w:r>
        <w:t xml:space="preserve">  </w:t>
      </w:r>
      <w:proofErr w:type="spellStart"/>
      <w:r>
        <w:t>данас</w:t>
      </w:r>
      <w:proofErr w:type="spellEnd"/>
      <w:proofErr w:type="gramEnd"/>
      <w:r>
        <w:t xml:space="preserve"> </w:t>
      </w:r>
      <w:proofErr w:type="spellStart"/>
      <w:r>
        <w:t>упознати</w:t>
      </w:r>
      <w:proofErr w:type="spellEnd"/>
      <w:r>
        <w:t xml:space="preserve">. 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 </w:t>
      </w:r>
      <w:proofErr w:type="spellStart"/>
      <w:r>
        <w:t>разјаснио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централна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трансфузију</w:t>
      </w:r>
      <w:proofErr w:type="spellEnd"/>
      <w:r>
        <w:t xml:space="preserve"> (</w:t>
      </w:r>
      <w:proofErr w:type="spellStart"/>
      <w:r>
        <w:t>иако</w:t>
      </w:r>
      <w:proofErr w:type="spellEnd"/>
      <w:r>
        <w:t xml:space="preserve"> УКЦ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једну</w:t>
      </w:r>
      <w:proofErr w:type="spellEnd"/>
      <w:r>
        <w:t xml:space="preserve"> </w:t>
      </w:r>
      <w:proofErr w:type="spellStart"/>
      <w:r>
        <w:t>клинику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одељење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трансфузију</w:t>
      </w:r>
      <w:proofErr w:type="spellEnd"/>
      <w:r>
        <w:t xml:space="preserve">) и </w:t>
      </w:r>
      <w:proofErr w:type="spellStart"/>
      <w:r>
        <w:t>сугерише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реагенсе</w:t>
      </w:r>
      <w:proofErr w:type="spellEnd"/>
      <w:r>
        <w:t xml:space="preserve">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набавити</w:t>
      </w:r>
      <w:proofErr w:type="spellEnd"/>
      <w:r>
        <w:t xml:space="preserve"> у </w:t>
      </w:r>
      <w:proofErr w:type="spellStart"/>
      <w:r>
        <w:t>самосталном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чинили</w:t>
      </w:r>
      <w:proofErr w:type="spellEnd"/>
      <w:r>
        <w:t xml:space="preserve"> и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 xml:space="preserve">.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УКЦ </w:t>
      </w:r>
      <w:proofErr w:type="spellStart"/>
      <w:r>
        <w:t>Ниш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распише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наредне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Клинике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кардиохирургију</w:t>
      </w:r>
      <w:proofErr w:type="spellEnd"/>
      <w:r>
        <w:t xml:space="preserve"> </w:t>
      </w:r>
      <w:proofErr w:type="spellStart"/>
      <w:r>
        <w:t>дефинишу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>.</w:t>
      </w:r>
    </w:p>
    <w:p w:rsidR="008C3CD8" w:rsidRDefault="008C3CD8" w:rsidP="008C3CD8"/>
    <w:p w:rsidR="008C3CD8" w:rsidRDefault="008C3CD8" w:rsidP="008C3CD8"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вратимо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најважније</w:t>
      </w:r>
      <w:proofErr w:type="spellEnd"/>
      <w:r>
        <w:t xml:space="preserve">, а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пацијената</w:t>
      </w:r>
      <w:proofErr w:type="spellEnd"/>
      <w:r>
        <w:t xml:space="preserve">.  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нисмо</w:t>
      </w:r>
      <w:proofErr w:type="spellEnd"/>
      <w:r>
        <w:t xml:space="preserve"> </w:t>
      </w:r>
      <w:proofErr w:type="spellStart"/>
      <w:r>
        <w:t>знали</w:t>
      </w:r>
      <w:proofErr w:type="spellEnd"/>
      <w:r>
        <w:t xml:space="preserve"> </w:t>
      </w:r>
      <w:proofErr w:type="spellStart"/>
      <w:r>
        <w:t>каква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инструкција</w:t>
      </w:r>
      <w:proofErr w:type="spellEnd"/>
      <w:r>
        <w:t xml:space="preserve"> </w:t>
      </w:r>
      <w:proofErr w:type="spellStart"/>
      <w:r>
        <w:t>доћи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надлежних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, у </w:t>
      </w:r>
      <w:proofErr w:type="spellStart"/>
      <w:r>
        <w:t>централној</w:t>
      </w:r>
      <w:proofErr w:type="spellEnd"/>
      <w:r>
        <w:t xml:space="preserve"> </w:t>
      </w:r>
      <w:proofErr w:type="spellStart"/>
      <w:r>
        <w:t>лаборатоји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ДАНАС </w:t>
      </w:r>
      <w:proofErr w:type="spellStart"/>
      <w:r>
        <w:t>инсталирана</w:t>
      </w:r>
      <w:proofErr w:type="spellEnd"/>
      <w:r>
        <w:t xml:space="preserve"> </w:t>
      </w:r>
      <w:proofErr w:type="spellStart"/>
      <w:r>
        <w:t>опрема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реагенсе</w:t>
      </w:r>
      <w:proofErr w:type="spellEnd"/>
      <w:r>
        <w:t xml:space="preserve"> </w:t>
      </w:r>
      <w:proofErr w:type="spellStart"/>
      <w:r>
        <w:t>централизоване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а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раде</w:t>
      </w:r>
      <w:proofErr w:type="spellEnd"/>
      <w:r>
        <w:t xml:space="preserve">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тражи</w:t>
      </w:r>
      <w:proofErr w:type="spellEnd"/>
      <w:r>
        <w:t xml:space="preserve"> </w:t>
      </w:r>
      <w:proofErr w:type="spellStart"/>
      <w:r>
        <w:t>Клиника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кардиохирургију</w:t>
      </w:r>
      <w:proofErr w:type="spellEnd"/>
      <w:r>
        <w:t xml:space="preserve">. И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реагенси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централне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јефтинији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реагенаса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,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никакав</w:t>
      </w:r>
      <w:proofErr w:type="spellEnd"/>
      <w:r>
        <w:t xml:space="preserve"> </w:t>
      </w:r>
      <w:proofErr w:type="spellStart"/>
      <w:r>
        <w:t>негативан</w:t>
      </w:r>
      <w:proofErr w:type="spellEnd"/>
      <w:r>
        <w:t xml:space="preserve">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ефекат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постојати</w:t>
      </w:r>
      <w:proofErr w:type="spellEnd"/>
      <w:r>
        <w:t xml:space="preserve">.  О </w:t>
      </w:r>
      <w:proofErr w:type="spellStart"/>
      <w:r>
        <w:t>квалитету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говори</w:t>
      </w:r>
      <w:proofErr w:type="spellEnd"/>
      <w:r>
        <w:t xml:space="preserve"> и </w:t>
      </w:r>
      <w:proofErr w:type="spellStart"/>
      <w:r>
        <w:t>чињеница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Институт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proofErr w:type="gramStart"/>
      <w:r>
        <w:t>кардиоваскулрне</w:t>
      </w:r>
      <w:proofErr w:type="spellEnd"/>
      <w:r>
        <w:t xml:space="preserve">  </w:t>
      </w:r>
      <w:proofErr w:type="spellStart"/>
      <w:r>
        <w:t>болести</w:t>
      </w:r>
      <w:proofErr w:type="spellEnd"/>
      <w:proofErr w:type="gramEnd"/>
      <w:r>
        <w:t xml:space="preserve"> ?</w:t>
      </w:r>
      <w:proofErr w:type="spellStart"/>
      <w:r>
        <w:t>Дедиње</w:t>
      </w:r>
      <w:proofErr w:type="spellEnd"/>
      <w:r>
        <w:t xml:space="preserve">? </w:t>
      </w:r>
      <w:proofErr w:type="spellStart"/>
      <w:proofErr w:type="gramStart"/>
      <w:r>
        <w:t>ради</w:t>
      </w:r>
      <w:proofErr w:type="spellEnd"/>
      <w:proofErr w:type="gramEnd"/>
      <w:r>
        <w:t xml:space="preserve"> </w:t>
      </w:r>
      <w:proofErr w:type="spellStart"/>
      <w:r>
        <w:lastRenderedPageBreak/>
        <w:t>искључиво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машинама</w:t>
      </w:r>
      <w:proofErr w:type="spellEnd"/>
      <w:r>
        <w:t xml:space="preserve"> (</w:t>
      </w:r>
      <w:proofErr w:type="spellStart"/>
      <w:r>
        <w:t>попут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данас</w:t>
      </w:r>
      <w:proofErr w:type="spellEnd"/>
      <w:r>
        <w:t xml:space="preserve"> </w:t>
      </w:r>
      <w:proofErr w:type="spellStart"/>
      <w:r>
        <w:t>инсталираних</w:t>
      </w:r>
      <w:proofErr w:type="spellEnd"/>
      <w:r>
        <w:t xml:space="preserve">) и </w:t>
      </w:r>
      <w:proofErr w:type="spellStart"/>
      <w:r>
        <w:t>припадајућим</w:t>
      </w:r>
      <w:proofErr w:type="spellEnd"/>
      <w:r>
        <w:t xml:space="preserve"> </w:t>
      </w:r>
      <w:proofErr w:type="spellStart"/>
      <w:r>
        <w:t>реагенсима</w:t>
      </w:r>
      <w:proofErr w:type="spellEnd"/>
      <w:r>
        <w:t xml:space="preserve"> (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централизоване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)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вероватно</w:t>
      </w:r>
      <w:proofErr w:type="spellEnd"/>
      <w:r>
        <w:t xml:space="preserve"> </w:t>
      </w:r>
      <w:proofErr w:type="spellStart"/>
      <w:r>
        <w:t>десетак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већим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</w:t>
      </w:r>
      <w:proofErr w:type="spellStart"/>
      <w:r>
        <w:t>пацијената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клинике</w:t>
      </w:r>
      <w:proofErr w:type="spellEnd"/>
      <w:r>
        <w:t xml:space="preserve">.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прекид</w:t>
      </w:r>
      <w:proofErr w:type="spellEnd"/>
      <w:r>
        <w:t xml:space="preserve"> </w:t>
      </w:r>
      <w:proofErr w:type="spellStart"/>
      <w:r>
        <w:t>оперативног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апсолутно</w:t>
      </w:r>
      <w:proofErr w:type="spellEnd"/>
      <w:r>
        <w:t xml:space="preserve"> </w:t>
      </w:r>
      <w:proofErr w:type="spellStart"/>
      <w:r>
        <w:t>неоправдан</w:t>
      </w:r>
      <w:proofErr w:type="spellEnd"/>
      <w:r>
        <w:t xml:space="preserve"> и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последице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припада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УКЦ </w:t>
      </w:r>
      <w:proofErr w:type="spellStart"/>
      <w:r>
        <w:t>Ниш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обезбедила</w:t>
      </w:r>
      <w:proofErr w:type="spellEnd"/>
      <w:r>
        <w:t xml:space="preserve"> </w:t>
      </w:r>
      <w:proofErr w:type="spellStart"/>
      <w:r>
        <w:t>заменске</w:t>
      </w:r>
      <w:proofErr w:type="spellEnd"/>
      <w:r>
        <w:t xml:space="preserve"> </w:t>
      </w:r>
      <w:proofErr w:type="spellStart"/>
      <w:r>
        <w:t>апарате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реализовања</w:t>
      </w:r>
      <w:proofErr w:type="spellEnd"/>
      <w:r>
        <w:t xml:space="preserve"> </w:t>
      </w:r>
      <w:proofErr w:type="spellStart"/>
      <w:r>
        <w:t>сопствене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>.</w:t>
      </w:r>
    </w:p>
    <w:p w:rsidR="008C3CD8" w:rsidRDefault="008C3CD8" w:rsidP="008C3CD8"/>
    <w:p w:rsidR="008C3CD8" w:rsidRDefault="008C3CD8" w:rsidP="008C3CD8">
      <w:r>
        <w:t xml:space="preserve"> </w:t>
      </w:r>
    </w:p>
    <w:p w:rsidR="008C3CD8" w:rsidRDefault="008C3CD8" w:rsidP="008C3CD8"/>
    <w:p w:rsidR="007B6103" w:rsidRDefault="008C3CD8" w:rsidP="008C3CD8">
      <w:proofErr w:type="spellStart"/>
      <w:r>
        <w:t>Управа</w:t>
      </w:r>
      <w:proofErr w:type="spellEnd"/>
      <w:r>
        <w:t xml:space="preserve"> УКЦ </w:t>
      </w:r>
      <w:proofErr w:type="spellStart"/>
      <w:r>
        <w:t>Ниш</w:t>
      </w:r>
      <w:bookmarkStart w:id="0" w:name="_GoBack"/>
      <w:bookmarkEnd w:id="0"/>
      <w:proofErr w:type="spellEnd"/>
    </w:p>
    <w:sectPr w:rsidR="007B6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03"/>
    <w:rsid w:val="001742C7"/>
    <w:rsid w:val="007B6103"/>
    <w:rsid w:val="008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F63DD-5C6B-4171-91C6-3304C866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17509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2024-02-18T14:47:00Z</dcterms:created>
  <dcterms:modified xsi:type="dcterms:W3CDTF">2024-03-01T20:12:00Z</dcterms:modified>
</cp:coreProperties>
</file>